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B7" w:rsidRDefault="00C94AF5" w:rsidP="00550A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bookmarkStart w:id="0" w:name="_GoBack"/>
      <w:r>
        <w:rPr>
          <w:rFonts w:ascii="Calibri" w:hAnsi="Calibri" w:cs="Calibri"/>
          <w:b/>
          <w:noProof/>
          <w:lang w:eastAsia="sl-SI"/>
        </w:rPr>
        <w:drawing>
          <wp:inline distT="0" distB="0" distL="0" distR="0" wp14:anchorId="06F20F72" wp14:editId="0F473FB7">
            <wp:extent cx="2755900" cy="1079500"/>
            <wp:effectExtent l="0" t="0" r="6350" b="6350"/>
            <wp:docPr id="5" name="Slika 5" descr="E:\Slamnikarski sejem\Slamnikarski sejem 2015\Slamnikarski sejem 15 g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lamnikarski sejem\Slamnikarski sejem 2015\Slamnikarski sejem 15 glav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1B" w:rsidRPr="00C94AF5" w:rsidRDefault="00550A1B" w:rsidP="00550A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C94AF5">
        <w:rPr>
          <w:rFonts w:ascii="Calibri" w:hAnsi="Calibri" w:cs="Calibri"/>
          <w:b/>
          <w:sz w:val="28"/>
          <w:szCs w:val="28"/>
        </w:rPr>
        <w:t xml:space="preserve">Vabimo vas na </w:t>
      </w:r>
    </w:p>
    <w:p w:rsidR="00550A1B" w:rsidRPr="00C94AF5" w:rsidRDefault="00550A1B" w:rsidP="00550A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C94AF5">
        <w:rPr>
          <w:rFonts w:ascii="Calibri" w:hAnsi="Calibri" w:cs="Calibri"/>
          <w:b/>
          <w:sz w:val="28"/>
          <w:szCs w:val="28"/>
        </w:rPr>
        <w:t>SLAMNIKARSKI SEJEM DOMŽALE</w:t>
      </w:r>
      <w:r w:rsidR="00E81EB7" w:rsidRPr="00C94AF5">
        <w:rPr>
          <w:rFonts w:ascii="Calibri" w:hAnsi="Calibri" w:cs="Calibri"/>
          <w:b/>
          <w:sz w:val="28"/>
          <w:szCs w:val="28"/>
        </w:rPr>
        <w:t>,</w:t>
      </w:r>
    </w:p>
    <w:p w:rsidR="00550A1B" w:rsidRPr="00C94AF5" w:rsidRDefault="00E81EB7" w:rsidP="00550A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C94AF5">
        <w:rPr>
          <w:rFonts w:ascii="Calibri" w:hAnsi="Calibri" w:cs="Calibri"/>
          <w:b/>
          <w:sz w:val="28"/>
          <w:szCs w:val="28"/>
        </w:rPr>
        <w:t>s</w:t>
      </w:r>
      <w:r w:rsidR="00550A1B" w:rsidRPr="00C94AF5">
        <w:rPr>
          <w:rFonts w:ascii="Calibri" w:hAnsi="Calibri" w:cs="Calibri"/>
          <w:b/>
          <w:sz w:val="28"/>
          <w:szCs w:val="28"/>
        </w:rPr>
        <w:t>obota, 13. junij 2015, od 9.00 do 20.00 v Slamnikarskem parku (parku pri Občini Domžale)</w:t>
      </w:r>
    </w:p>
    <w:bookmarkEnd w:id="0"/>
    <w:p w:rsidR="00550A1B" w:rsidRDefault="00550A1B" w:rsidP="00550A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4AF5" w:rsidRDefault="00C94AF5" w:rsidP="00550A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50A1B" w:rsidRDefault="00550A1B" w:rsidP="00550A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 sejmu bodo sodelovali:</w:t>
      </w:r>
    </w:p>
    <w:p w:rsidR="00550A1B" w:rsidRDefault="00550A1B" w:rsidP="00550A1B">
      <w:pPr>
        <w:spacing w:after="0" w:line="240" w:lineRule="auto"/>
        <w:rPr>
          <w:rFonts w:ascii="Calibri" w:hAnsi="Calibri" w:cs="Calibri"/>
        </w:rPr>
      </w:pPr>
    </w:p>
    <w:p w:rsidR="00550A1B" w:rsidRDefault="00550A1B" w:rsidP="00550A1B">
      <w:pPr>
        <w:spacing w:after="0" w:line="240" w:lineRule="auto"/>
        <w:jc w:val="both"/>
      </w:pPr>
      <w:r w:rsidRPr="009652FD">
        <w:rPr>
          <w:b/>
        </w:rPr>
        <w:t>Slamnikarski muzej Domžale</w:t>
      </w:r>
      <w:r>
        <w:t xml:space="preserve"> s predstavitvijo pletenja kit, šivanja slamnikov, vodenimi ogledi, delavnicami za otroke</w:t>
      </w:r>
      <w:r w:rsidR="00B73E1B">
        <w:t xml:space="preserve"> (vodi </w:t>
      </w:r>
      <w:r w:rsidR="00B73E1B" w:rsidRPr="00B73E1B">
        <w:rPr>
          <w:b/>
        </w:rPr>
        <w:t>Mateja Mišmaš</w:t>
      </w:r>
      <w:r w:rsidR="00B73E1B">
        <w:t>)</w:t>
      </w:r>
      <w:r>
        <w:t xml:space="preserve"> in modno revijo </w:t>
      </w:r>
      <w:r w:rsidR="00C30E8D">
        <w:t xml:space="preserve">(avtorica revije </w:t>
      </w:r>
      <w:r w:rsidR="00C30E8D" w:rsidRPr="00B73E1B">
        <w:rPr>
          <w:b/>
        </w:rPr>
        <w:t>Mateja Kozina</w:t>
      </w:r>
      <w:r w:rsidR="00C30E8D">
        <w:t>, sodeluj</w:t>
      </w:r>
      <w:r w:rsidR="00F706E4">
        <w:t xml:space="preserve">eta </w:t>
      </w:r>
      <w:proofErr w:type="spellStart"/>
      <w:r w:rsidR="00F706E4">
        <w:t>Danza</w:t>
      </w:r>
      <w:proofErr w:type="spellEnd"/>
      <w:r w:rsidR="00F706E4">
        <w:t xml:space="preserve"> </w:t>
      </w:r>
      <w:proofErr w:type="spellStart"/>
      <w:r w:rsidR="00F706E4">
        <w:t>Dimensione</w:t>
      </w:r>
      <w:proofErr w:type="spellEnd"/>
      <w:r w:rsidR="00F706E4">
        <w:t xml:space="preserve"> BTC </w:t>
      </w:r>
      <w:proofErr w:type="spellStart"/>
      <w:r w:rsidR="00F706E4">
        <w:t>City</w:t>
      </w:r>
      <w:proofErr w:type="spellEnd"/>
      <w:r w:rsidR="00F706E4">
        <w:t xml:space="preserve"> in</w:t>
      </w:r>
      <w:r w:rsidR="00C30E8D">
        <w:t xml:space="preserve"> </w:t>
      </w:r>
      <w:proofErr w:type="spellStart"/>
      <w:r w:rsidR="00C30E8D">
        <w:t>Intersport</w:t>
      </w:r>
      <w:proofErr w:type="spellEnd"/>
      <w:r w:rsidR="00C30E8D">
        <w:t xml:space="preserve"> s kolekcijo </w:t>
      </w:r>
      <w:proofErr w:type="spellStart"/>
      <w:r w:rsidR="00C30E8D">
        <w:t>Energetics</w:t>
      </w:r>
      <w:proofErr w:type="spellEnd"/>
      <w:r w:rsidR="00C30E8D">
        <w:t>)</w:t>
      </w:r>
      <w:r w:rsidR="00B73E1B">
        <w:t>;</w:t>
      </w:r>
      <w:r>
        <w:t xml:space="preserve"> </w:t>
      </w:r>
      <w:r w:rsidRPr="008F12B5">
        <w:rPr>
          <w:b/>
        </w:rPr>
        <w:t>Pajk klobuki</w:t>
      </w:r>
      <w:r>
        <w:t xml:space="preserve"> iz Ljubljane z bogato ponudbo</w:t>
      </w:r>
      <w:r w:rsidR="00B73E1B">
        <w:t xml:space="preserve"> slamnikov;</w:t>
      </w:r>
      <w:r>
        <w:t xml:space="preserve"> </w:t>
      </w:r>
      <w:r w:rsidR="00B73E1B">
        <w:rPr>
          <w:b/>
        </w:rPr>
        <w:t>g</w:t>
      </w:r>
      <w:r w:rsidRPr="009E43C7">
        <w:rPr>
          <w:b/>
        </w:rPr>
        <w:t>ostje iz tujine</w:t>
      </w:r>
      <w:r w:rsidR="00B73E1B">
        <w:rPr>
          <w:b/>
        </w:rPr>
        <w:t>;</w:t>
      </w:r>
      <w:r>
        <w:rPr>
          <w:b/>
        </w:rPr>
        <w:t xml:space="preserve"> </w:t>
      </w:r>
      <w:r w:rsidRPr="008F12B5">
        <w:rPr>
          <w:b/>
        </w:rPr>
        <w:t>KUD Fran Maselj Podlimbarski</w:t>
      </w:r>
      <w:r>
        <w:rPr>
          <w:b/>
        </w:rPr>
        <w:t xml:space="preserve"> iz Krašnje</w:t>
      </w:r>
      <w:r w:rsidR="00B73E1B">
        <w:t xml:space="preserve"> – pletenje kit; u</w:t>
      </w:r>
      <w:r w:rsidRPr="009E43C7">
        <w:t xml:space="preserve">čenci </w:t>
      </w:r>
      <w:r w:rsidRPr="008F12B5">
        <w:rPr>
          <w:b/>
        </w:rPr>
        <w:t>OŠ Venclja Perka Domžale</w:t>
      </w:r>
      <w:r>
        <w:t xml:space="preserve"> in </w:t>
      </w:r>
      <w:r w:rsidRPr="008F12B5">
        <w:rPr>
          <w:b/>
        </w:rPr>
        <w:t>OŠ Rodica</w:t>
      </w:r>
      <w:r w:rsidR="00B73E1B">
        <w:t>;</w:t>
      </w:r>
      <w:r>
        <w:t xml:space="preserve"> </w:t>
      </w:r>
      <w:r w:rsidRPr="00B715AF">
        <w:rPr>
          <w:b/>
        </w:rPr>
        <w:t>Vrtec Urša Domžale</w:t>
      </w:r>
      <w:r w:rsidR="00B73E1B">
        <w:t>;</w:t>
      </w:r>
      <w:r>
        <w:t xml:space="preserve"> </w:t>
      </w:r>
      <w:r>
        <w:rPr>
          <w:b/>
        </w:rPr>
        <w:t xml:space="preserve">Berta in Jani Jakob, Ljubljana </w:t>
      </w:r>
      <w:r>
        <w:t>– izdelovanje</w:t>
      </w:r>
      <w:r w:rsidR="00B73E1B">
        <w:t xml:space="preserve"> slamnatih izdelkov in okraskov;</w:t>
      </w:r>
      <w:r>
        <w:t xml:space="preserve"> </w:t>
      </w:r>
      <w:r w:rsidRPr="008F12B5">
        <w:rPr>
          <w:b/>
        </w:rPr>
        <w:t xml:space="preserve">ŠTD </w:t>
      </w:r>
      <w:proofErr w:type="spellStart"/>
      <w:r w:rsidRPr="008F12B5">
        <w:rPr>
          <w:b/>
        </w:rPr>
        <w:t>Konfin</w:t>
      </w:r>
      <w:proofErr w:type="spellEnd"/>
      <w:r w:rsidRPr="008F12B5">
        <w:rPr>
          <w:b/>
        </w:rPr>
        <w:t xml:space="preserve"> Sv. Trojica</w:t>
      </w:r>
      <w:r>
        <w:t xml:space="preserve"> – od</w:t>
      </w:r>
      <w:r w:rsidR="00B73E1B">
        <w:t xml:space="preserve"> žetve do kite;</w:t>
      </w:r>
      <w:r>
        <w:t xml:space="preserve"> </w:t>
      </w:r>
      <w:r w:rsidRPr="008F12B5">
        <w:rPr>
          <w:b/>
        </w:rPr>
        <w:t>Turistična skupnost mesta Koprivnice</w:t>
      </w:r>
      <w:r>
        <w:t xml:space="preserve"> – izdelovanje slamnatih izdelkov ter predstavite</w:t>
      </w:r>
      <w:r w:rsidR="00B73E1B">
        <w:t>v zanimivosti Občine Koprivnice;</w:t>
      </w:r>
      <w:r>
        <w:t xml:space="preserve"> </w:t>
      </w:r>
      <w:r>
        <w:rPr>
          <w:b/>
        </w:rPr>
        <w:t xml:space="preserve">Oto Nemanič </w:t>
      </w:r>
      <w:r w:rsidRPr="00AB24FE">
        <w:rPr>
          <w:rFonts w:ascii="Calibri" w:hAnsi="Calibri" w:cs="Calibri"/>
          <w:b/>
        </w:rPr>
        <w:t>iz Gornje Lokvice pri Metliki</w:t>
      </w:r>
      <w:r>
        <w:rPr>
          <w:b/>
        </w:rPr>
        <w:t xml:space="preserve"> </w:t>
      </w:r>
      <w:r w:rsidR="00B73E1B">
        <w:t>– pokrivanje slamnatih streh;</w:t>
      </w:r>
      <w:r>
        <w:t xml:space="preserve"> </w:t>
      </w:r>
      <w:r w:rsidRPr="009652FD">
        <w:rPr>
          <w:b/>
        </w:rPr>
        <w:t>Društvo rokodelcev Moravče</w:t>
      </w:r>
      <w:r>
        <w:t xml:space="preserve"> – pletenje slamnatih kit in izdelki iz slame</w:t>
      </w:r>
      <w:r w:rsidR="00B73E1B">
        <w:t>;</w:t>
      </w:r>
      <w:r w:rsidRPr="00BB069E">
        <w:t xml:space="preserve"> </w:t>
      </w:r>
      <w:r w:rsidRPr="00BB069E">
        <w:rPr>
          <w:b/>
        </w:rPr>
        <w:t>Joži Košak, Domžale</w:t>
      </w:r>
      <w:r>
        <w:t xml:space="preserve"> – cekarji iz slamnatih kit</w:t>
      </w:r>
      <w:r w:rsidR="00B73E1B">
        <w:t>;</w:t>
      </w:r>
      <w:r>
        <w:t xml:space="preserve"> </w:t>
      </w:r>
      <w:r w:rsidRPr="008F12B5">
        <w:rPr>
          <w:rFonts w:ascii="Calibri" w:eastAsia="Times New Roman" w:hAnsi="Calibri" w:cs="Calibri"/>
          <w:b/>
          <w:color w:val="000000"/>
          <w:lang w:eastAsia="sl-SI"/>
        </w:rPr>
        <w:t>Ivan Veselič, Adlešiči</w:t>
      </w:r>
      <w:r>
        <w:rPr>
          <w:rFonts w:ascii="Calibri" w:eastAsia="Times New Roman" w:hAnsi="Calibri" w:cs="Calibri"/>
          <w:color w:val="000000"/>
          <w:lang w:eastAsia="sl-SI"/>
        </w:rPr>
        <w:t xml:space="preserve"> – izdelovanje peharjev iz slame</w:t>
      </w:r>
      <w:r>
        <w:t xml:space="preserve">; </w:t>
      </w:r>
      <w:r w:rsidRPr="00C1319E">
        <w:rPr>
          <w:rFonts w:ascii="Calibri" w:eastAsia="Times New Roman" w:hAnsi="Calibri" w:cs="Calibri"/>
          <w:b/>
          <w:color w:val="000000"/>
          <w:lang w:eastAsia="sl-SI"/>
        </w:rPr>
        <w:t xml:space="preserve">Center </w:t>
      </w:r>
      <w:proofErr w:type="spellStart"/>
      <w:r w:rsidRPr="00C1319E">
        <w:rPr>
          <w:rFonts w:ascii="Calibri" w:eastAsia="Times New Roman" w:hAnsi="Calibri" w:cs="Calibri"/>
          <w:b/>
          <w:color w:val="000000"/>
          <w:lang w:eastAsia="sl-SI"/>
        </w:rPr>
        <w:t>Duo</w:t>
      </w:r>
      <w:proofErr w:type="spellEnd"/>
      <w:r w:rsidRPr="00C1319E">
        <w:rPr>
          <w:rFonts w:ascii="Calibri" w:eastAsia="Times New Roman" w:hAnsi="Calibri" w:cs="Calibri"/>
          <w:b/>
          <w:color w:val="000000"/>
          <w:lang w:eastAsia="sl-SI"/>
        </w:rPr>
        <w:t xml:space="preserve"> Veržej</w:t>
      </w:r>
      <w:r w:rsidR="00B73E1B">
        <w:rPr>
          <w:rFonts w:ascii="Calibri" w:eastAsia="Times New Roman" w:hAnsi="Calibri" w:cs="Calibri"/>
          <w:b/>
          <w:color w:val="000000"/>
          <w:lang w:eastAsia="sl-SI"/>
        </w:rPr>
        <w:t>:</w:t>
      </w:r>
      <w:r>
        <w:rPr>
          <w:rFonts w:ascii="Calibri" w:eastAsia="Times New Roman" w:hAnsi="Calibri" w:cs="Calibri"/>
          <w:b/>
          <w:color w:val="000000"/>
          <w:lang w:eastAsia="sl-SI"/>
        </w:rPr>
        <w:t xml:space="preserve"> Ivan Žižek, </w:t>
      </w:r>
      <w:r w:rsidRPr="009652FD">
        <w:rPr>
          <w:rFonts w:ascii="Calibri" w:eastAsia="Times New Roman" w:hAnsi="Calibri" w:cs="Calibri"/>
          <w:b/>
          <w:color w:val="000000"/>
          <w:lang w:eastAsia="sl-SI"/>
        </w:rPr>
        <w:t>Brigita in Janez Smodiš</w:t>
      </w:r>
      <w:r>
        <w:rPr>
          <w:rFonts w:ascii="Calibri" w:eastAsia="Times New Roman" w:hAnsi="Calibri" w:cs="Calibri"/>
          <w:b/>
          <w:color w:val="000000"/>
          <w:lang w:eastAsia="sl-SI"/>
        </w:rPr>
        <w:t xml:space="preserve"> </w:t>
      </w:r>
      <w:r>
        <w:rPr>
          <w:rFonts w:ascii="Calibri" w:eastAsia="Times New Roman" w:hAnsi="Calibri" w:cs="Calibri"/>
          <w:color w:val="000000"/>
          <w:lang w:eastAsia="sl-SI"/>
        </w:rPr>
        <w:t xml:space="preserve">– </w:t>
      </w:r>
      <w:r>
        <w:t xml:space="preserve">izdelovanje slamnatih izdelkov in okraskov; </w:t>
      </w:r>
      <w:proofErr w:type="spellStart"/>
      <w:r>
        <w:rPr>
          <w:b/>
        </w:rPr>
        <w:t>Eko</w:t>
      </w:r>
      <w:proofErr w:type="spellEnd"/>
      <w:r>
        <w:rPr>
          <w:b/>
        </w:rPr>
        <w:t xml:space="preserve"> kmetija </w:t>
      </w:r>
      <w:r w:rsidRPr="00C202A1">
        <w:rPr>
          <w:b/>
        </w:rPr>
        <w:t>Stražar, Škocjan pri Domžalah</w:t>
      </w:r>
      <w:r>
        <w:rPr>
          <w:b/>
        </w:rPr>
        <w:t xml:space="preserve"> </w:t>
      </w:r>
      <w:r w:rsidRPr="00BB069E">
        <w:rPr>
          <w:b/>
        </w:rPr>
        <w:t>(</w:t>
      </w:r>
      <w:proofErr w:type="spellStart"/>
      <w:r w:rsidRPr="00BB069E">
        <w:rPr>
          <w:b/>
        </w:rPr>
        <w:t>Damlin</w:t>
      </w:r>
      <w:proofErr w:type="spellEnd"/>
      <w:r w:rsidRPr="00BB069E">
        <w:rPr>
          <w:b/>
        </w:rPr>
        <w:t xml:space="preserve"> d.o.o.) </w:t>
      </w:r>
      <w:r w:rsidRPr="00BB069E">
        <w:t xml:space="preserve">z </w:t>
      </w:r>
      <w:r>
        <w:t>bog</w:t>
      </w:r>
      <w:r w:rsidR="00B73E1B">
        <w:t>ato ponudbo različnih vrst moke;</w:t>
      </w:r>
      <w:r>
        <w:t xml:space="preserve"> </w:t>
      </w:r>
      <w:r w:rsidRPr="00BB069E">
        <w:rPr>
          <w:b/>
        </w:rPr>
        <w:t>Klemen Košir</w:t>
      </w:r>
      <w:r>
        <w:t xml:space="preserve"> </w:t>
      </w:r>
      <w:r w:rsidRPr="00BB069E">
        <w:rPr>
          <w:b/>
        </w:rPr>
        <w:t>iz Ljubljane</w:t>
      </w:r>
      <w:r>
        <w:t xml:space="preserve"> z demonstracijo in degustacijo različnih vrst kruha in predstavitvijo knjige </w:t>
      </w:r>
      <w:r w:rsidRPr="00BB069E">
        <w:rPr>
          <w:i/>
        </w:rPr>
        <w:t>Kruh moj vsakdanji</w:t>
      </w:r>
      <w:r>
        <w:t>.</w:t>
      </w:r>
    </w:p>
    <w:p w:rsidR="00550A1B" w:rsidRDefault="00550A1B" w:rsidP="00550A1B">
      <w:pPr>
        <w:spacing w:after="0" w:line="240" w:lineRule="auto"/>
        <w:jc w:val="both"/>
      </w:pPr>
    </w:p>
    <w:p w:rsidR="00550A1B" w:rsidRDefault="00550A1B" w:rsidP="006602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73E1B">
        <w:rPr>
          <w:rFonts w:ascii="Calibri" w:hAnsi="Calibri" w:cs="Calibri"/>
        </w:rPr>
        <w:t>Mešani pevski zbor Slamnik Ihan,</w:t>
      </w:r>
      <w:r>
        <w:rPr>
          <w:rFonts w:ascii="Calibri" w:hAnsi="Calibri" w:cs="Calibri"/>
        </w:rPr>
        <w:t xml:space="preserve"> </w:t>
      </w:r>
      <w:proofErr w:type="spellStart"/>
      <w:r w:rsidR="00660295">
        <w:rPr>
          <w:rFonts w:ascii="Calibri" w:hAnsi="Calibri" w:cs="Calibri"/>
        </w:rPr>
        <w:t>Češminke</w:t>
      </w:r>
      <w:proofErr w:type="spellEnd"/>
      <w:r w:rsidR="00660295">
        <w:rPr>
          <w:rFonts w:ascii="Calibri" w:hAnsi="Calibri" w:cs="Calibri"/>
        </w:rPr>
        <w:t xml:space="preserve"> iz Društva Lipa Domžale, </w:t>
      </w:r>
      <w:r>
        <w:rPr>
          <w:rFonts w:ascii="Calibri" w:hAnsi="Calibri" w:cs="Calibri"/>
        </w:rPr>
        <w:t>KD Godba Domžale, KD Domžalski rogisti, Glasbena šola Domžale, Folklorna skupina KD Groblje.</w:t>
      </w:r>
    </w:p>
    <w:p w:rsidR="00550A1B" w:rsidRDefault="00550A1B" w:rsidP="006602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6E4" w:rsidRPr="00DA7443" w:rsidRDefault="00F706E4" w:rsidP="00F706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Sla</w:t>
      </w:r>
      <w:r w:rsidR="00B73E1B">
        <w:rPr>
          <w:rFonts w:ascii="Calibri" w:hAnsi="Calibri" w:cs="Calibri"/>
        </w:rPr>
        <w:t>mnikarski sejem se bo zaključil</w:t>
      </w:r>
      <w:r>
        <w:rPr>
          <w:rFonts w:ascii="Calibri" w:hAnsi="Calibri" w:cs="Calibri"/>
        </w:rPr>
        <w:t xml:space="preserve"> s prireditvijo </w:t>
      </w:r>
      <w:r w:rsidRPr="00FF5B85">
        <w:rPr>
          <w:rFonts w:ascii="Calibri" w:hAnsi="Calibri" w:cs="Calibri"/>
          <w:b/>
        </w:rPr>
        <w:t>Srečanje ljudskih pevcev in godcev Domžale</w:t>
      </w:r>
      <w:r>
        <w:rPr>
          <w:rFonts w:ascii="Calibri" w:hAnsi="Calibri" w:cs="Calibri"/>
        </w:rPr>
        <w:t xml:space="preserve"> (soorganizator JSKD OI Domžale). Nastopili bodo: </w:t>
      </w:r>
      <w:r>
        <w:t>Ljudske pevke KD Domžale,</w:t>
      </w:r>
      <w:r>
        <w:rPr>
          <w:rFonts w:ascii="Calibri" w:hAnsi="Calibri" w:cs="Calibri"/>
        </w:rPr>
        <w:t xml:space="preserve"> </w:t>
      </w:r>
      <w:r>
        <w:t>Moški PZ Janez Cerar z ljudskim petjem</w:t>
      </w:r>
      <w:r>
        <w:rPr>
          <w:rFonts w:ascii="Calibri" w:hAnsi="Calibri" w:cs="Calibri"/>
        </w:rPr>
        <w:t xml:space="preserve">, </w:t>
      </w:r>
      <w:r>
        <w:t>Pevska skupina Šole zdravja</w:t>
      </w:r>
      <w:r>
        <w:rPr>
          <w:rFonts w:ascii="Calibri" w:hAnsi="Calibri" w:cs="Calibri"/>
        </w:rPr>
        <w:t xml:space="preserve">, </w:t>
      </w:r>
      <w:r>
        <w:t>Pevci ljudskih pesmi KUD Fran Maselj Podlimbarski Krašnja</w:t>
      </w:r>
      <w:r>
        <w:rPr>
          <w:rFonts w:ascii="Calibri" w:hAnsi="Calibri" w:cs="Calibri"/>
        </w:rPr>
        <w:t xml:space="preserve">, </w:t>
      </w:r>
      <w:r>
        <w:t>Pevci in pevke KUD Fran Maselj Podlimbarski Krašnja.</w:t>
      </w:r>
    </w:p>
    <w:p w:rsidR="00550A1B" w:rsidRDefault="00550A1B" w:rsidP="00550A1B">
      <w:pPr>
        <w:spacing w:after="0" w:line="240" w:lineRule="auto"/>
        <w:jc w:val="both"/>
      </w:pPr>
    </w:p>
    <w:p w:rsidR="00550A1B" w:rsidRPr="00BB069E" w:rsidRDefault="00B73E1B" w:rsidP="00550A1B">
      <w:pPr>
        <w:spacing w:after="0" w:line="240" w:lineRule="auto"/>
        <w:jc w:val="both"/>
      </w:pPr>
      <w:r>
        <w:t>Gostinska ponudb:</w:t>
      </w:r>
      <w:r w:rsidR="00550A1B">
        <w:t xml:space="preserve"> Gostišče Zlata Kaplja Radomlje.</w:t>
      </w:r>
    </w:p>
    <w:p w:rsidR="00550A1B" w:rsidRDefault="00550A1B" w:rsidP="00550A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50A1B" w:rsidRDefault="00550A1B" w:rsidP="00550A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50A1B" w:rsidRPr="00C94AF5" w:rsidRDefault="00550A1B" w:rsidP="00550A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C94AF5">
        <w:rPr>
          <w:rFonts w:ascii="Calibri" w:hAnsi="Calibri" w:cs="Calibri"/>
          <w:b/>
        </w:rPr>
        <w:t>Program:</w:t>
      </w:r>
    </w:p>
    <w:p w:rsidR="00550A1B" w:rsidRDefault="00550A1B" w:rsidP="00550A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50A1B" w:rsidRDefault="00550A1B" w:rsidP="00550A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9.00 Pozdravni nagovor s predstavitvijo razstavljavcev in programa</w:t>
      </w:r>
    </w:p>
    <w:p w:rsidR="00550A1B" w:rsidRDefault="00550A1B" w:rsidP="00550A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9.15 Mešani pevski zbor Slamnik Ihan</w:t>
      </w:r>
    </w:p>
    <w:p w:rsidR="00550A1B" w:rsidRDefault="00550A1B" w:rsidP="00550A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9.45 Pogovor z Matjažem Brojanom, avtorjem knjige </w:t>
      </w:r>
      <w:r>
        <w:rPr>
          <w:rFonts w:ascii="Calibri" w:hAnsi="Calibri" w:cs="Calibri"/>
          <w:i/>
          <w:iCs/>
        </w:rPr>
        <w:t>Slamnata sled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Domžal</w:t>
      </w:r>
      <w:r>
        <w:rPr>
          <w:rFonts w:ascii="Calibri" w:hAnsi="Calibri" w:cs="Calibri"/>
        </w:rPr>
        <w:t xml:space="preserve"> </w:t>
      </w:r>
    </w:p>
    <w:p w:rsidR="00550A1B" w:rsidRDefault="00550A1B" w:rsidP="00550A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10.00 OŠ Venclja Perka Domžale, pletenje slamnatih kit in izdelovanje zapestnic iz slame</w:t>
      </w:r>
    </w:p>
    <w:p w:rsidR="00550A1B" w:rsidRDefault="00EE1CB5" w:rsidP="00550A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10.00 OŠ Rodica, </w:t>
      </w:r>
      <w:r w:rsidR="00660295">
        <w:rPr>
          <w:rFonts w:ascii="Calibri" w:hAnsi="Calibri" w:cs="Calibri"/>
        </w:rPr>
        <w:t>izdelki iz slame in kratek folklorni nastop</w:t>
      </w:r>
    </w:p>
    <w:p w:rsidR="00550A1B" w:rsidRDefault="00550A1B" w:rsidP="00550A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10.15 Delavnice Slamnikarskega muzeja </w:t>
      </w:r>
      <w:r w:rsidR="00C30E8D">
        <w:rPr>
          <w:rFonts w:ascii="Calibri" w:hAnsi="Calibri" w:cs="Calibri"/>
        </w:rPr>
        <w:t xml:space="preserve">– izdelovanje </w:t>
      </w:r>
      <w:r>
        <w:rPr>
          <w:rFonts w:ascii="Calibri" w:hAnsi="Calibri" w:cs="Calibri"/>
        </w:rPr>
        <w:t>figur iz slame in grad</w:t>
      </w:r>
      <w:r w:rsidR="00EE1CB5">
        <w:rPr>
          <w:rFonts w:ascii="Calibri" w:hAnsi="Calibri" w:cs="Calibri"/>
        </w:rPr>
        <w:t>nja labirinta iz slamnatih bal</w:t>
      </w:r>
    </w:p>
    <w:p w:rsidR="00550A1B" w:rsidRDefault="00EE1CB5" w:rsidP="00550A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E1CB5">
        <w:rPr>
          <w:rFonts w:ascii="Calibri" w:hAnsi="Calibri" w:cs="Calibri"/>
        </w:rPr>
        <w:t xml:space="preserve">10.30 </w:t>
      </w:r>
      <w:r>
        <w:rPr>
          <w:rFonts w:ascii="Calibri" w:hAnsi="Calibri" w:cs="Calibri"/>
        </w:rPr>
        <w:t xml:space="preserve">Prikaz starih ljudskih plesov, </w:t>
      </w:r>
      <w:proofErr w:type="spellStart"/>
      <w:r>
        <w:rPr>
          <w:rFonts w:ascii="Calibri" w:hAnsi="Calibri" w:cs="Calibri"/>
        </w:rPr>
        <w:t>Češminke</w:t>
      </w:r>
      <w:proofErr w:type="spellEnd"/>
      <w:r>
        <w:rPr>
          <w:rFonts w:ascii="Calibri" w:hAnsi="Calibri" w:cs="Calibri"/>
        </w:rPr>
        <w:t xml:space="preserve"> iz Društva Lipa Domžale</w:t>
      </w:r>
    </w:p>
    <w:p w:rsidR="00550A1B" w:rsidRDefault="00550A1B" w:rsidP="00550A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10.45 Predstavitev razstavljavcev</w:t>
      </w:r>
    </w:p>
    <w:p w:rsidR="00550A1B" w:rsidRDefault="00550A1B" w:rsidP="00550A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11.00 Slamnikarski muzej, vodeni ogled</w:t>
      </w:r>
    </w:p>
    <w:p w:rsidR="00D0638F" w:rsidRDefault="00550A1B" w:rsidP="00550A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11.15 Demonstracija pokrivanja strehe iz slame</w:t>
      </w:r>
    </w:p>
    <w:p w:rsidR="00550A1B" w:rsidRDefault="00550A1B" w:rsidP="00550A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11.30 Predstavitev razstavljavcev</w:t>
      </w:r>
    </w:p>
    <w:p w:rsidR="00550A1B" w:rsidRDefault="00550A1B" w:rsidP="00550A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11.45 KD Godba Domžale</w:t>
      </w:r>
    </w:p>
    <w:p w:rsidR="00550A1B" w:rsidRDefault="00550A1B" w:rsidP="00550A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11.55 Vrtec Urša Domžale, promenada s slamniki</w:t>
      </w:r>
    </w:p>
    <w:p w:rsidR="00550A1B" w:rsidRDefault="00550A1B" w:rsidP="00550A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12.00 Slavnostno odprtje začetka sezone nošenja slamnikov</w:t>
      </w:r>
      <w:r>
        <w:rPr>
          <w:rFonts w:ascii="Calibri" w:hAnsi="Calibri" w:cs="Calibri"/>
          <w:b/>
          <w:bCs/>
        </w:rPr>
        <w:t xml:space="preserve"> </w:t>
      </w:r>
    </w:p>
    <w:p w:rsidR="00550A1B" w:rsidRDefault="00550A1B" w:rsidP="00550A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12.10 KD Godba Domžale</w:t>
      </w:r>
    </w:p>
    <w:p w:rsidR="00550A1B" w:rsidRDefault="00550A1B" w:rsidP="00550A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12.30 Modna revija (prvi izhod)</w:t>
      </w:r>
    </w:p>
    <w:p w:rsidR="00550A1B" w:rsidRDefault="00550A1B" w:rsidP="00550A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14.00 KD Domžalski rogisti</w:t>
      </w:r>
    </w:p>
    <w:p w:rsidR="00550A1B" w:rsidRDefault="00550A1B" w:rsidP="00550A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14.15 Vodeni sprehod med slamnikarskimi tovarnami v Domžalah, odhod izpred muzeja</w:t>
      </w:r>
    </w:p>
    <w:p w:rsidR="00550A1B" w:rsidRDefault="00550A1B" w:rsidP="00550A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14.30 Predstavitev razstavljavcev</w:t>
      </w:r>
    </w:p>
    <w:p w:rsidR="00550A1B" w:rsidRDefault="00550A1B" w:rsidP="00550A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14.45 Slamnikarski muzej, </w:t>
      </w:r>
      <w:r w:rsidRPr="00F706E4">
        <w:rPr>
          <w:rFonts w:ascii="Calibri" w:hAnsi="Calibri" w:cs="Calibri"/>
        </w:rPr>
        <w:t xml:space="preserve">projekcija dokumentarnega filma </w:t>
      </w:r>
      <w:r w:rsidR="00F706E4" w:rsidRPr="00F706E4">
        <w:rPr>
          <w:rFonts w:ascii="Calibri" w:hAnsi="Calibri" w:cs="Calibri"/>
          <w:i/>
        </w:rPr>
        <w:t>Slamnikarska dediščina kot socialni in kulturni kapital mladih</w:t>
      </w:r>
      <w:r w:rsidR="008A42DF">
        <w:rPr>
          <w:rFonts w:ascii="Calibri" w:hAnsi="Calibri" w:cs="Calibri"/>
        </w:rPr>
        <w:t xml:space="preserve"> (projekt </w:t>
      </w:r>
      <w:r w:rsidR="00F706E4">
        <w:rPr>
          <w:rFonts w:ascii="Calibri" w:hAnsi="Calibri" w:cs="Calibri"/>
        </w:rPr>
        <w:t>OŠ Rodica in SŠ Domžale</w:t>
      </w:r>
      <w:r w:rsidR="008A42DF">
        <w:rPr>
          <w:rFonts w:ascii="Calibri" w:hAnsi="Calibri" w:cs="Calibri"/>
        </w:rPr>
        <w:t>)</w:t>
      </w:r>
    </w:p>
    <w:p w:rsidR="00550A1B" w:rsidRDefault="00550A1B" w:rsidP="00550A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15.00 Nastop učencev Glasbene šole Domžale</w:t>
      </w:r>
    </w:p>
    <w:p w:rsidR="00550A1B" w:rsidRDefault="00550A1B" w:rsidP="00550A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15.30 Turistična skupnost mesta Koprivnice se predstavi</w:t>
      </w:r>
    </w:p>
    <w:p w:rsidR="00550A1B" w:rsidRDefault="00550A1B" w:rsidP="00550A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16.00 Nastop folklorne skupine KD Groblje</w:t>
      </w:r>
    </w:p>
    <w:p w:rsidR="00550A1B" w:rsidRDefault="00550A1B" w:rsidP="00550A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16.45 Modna revija (drugi izhod)</w:t>
      </w:r>
    </w:p>
    <w:p w:rsidR="00550A1B" w:rsidRDefault="00550A1B" w:rsidP="00550A1B">
      <w:pPr>
        <w:spacing w:after="0" w:line="240" w:lineRule="auto"/>
      </w:pPr>
      <w:r>
        <w:rPr>
          <w:rFonts w:ascii="Calibri" w:hAnsi="Calibri" w:cs="Calibri"/>
        </w:rPr>
        <w:t>18.00 S</w:t>
      </w:r>
      <w:r w:rsidRPr="00E31A16">
        <w:rPr>
          <w:rFonts w:ascii="Calibri" w:hAnsi="Calibri" w:cs="Calibri"/>
        </w:rPr>
        <w:t>rečanje ljudskih pevcev in godcev Domžale</w:t>
      </w:r>
    </w:p>
    <w:p w:rsidR="00DD3831" w:rsidRDefault="00DD3831"/>
    <w:p w:rsidR="00C94AF5" w:rsidRDefault="00C94AF5"/>
    <w:sectPr w:rsidR="00C94AF5" w:rsidSect="00E81E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CEB" w:rsidRDefault="00290CEB" w:rsidP="00C94AF5">
      <w:pPr>
        <w:spacing w:after="0" w:line="240" w:lineRule="auto"/>
      </w:pPr>
      <w:r>
        <w:separator/>
      </w:r>
    </w:p>
  </w:endnote>
  <w:endnote w:type="continuationSeparator" w:id="0">
    <w:p w:rsidR="00290CEB" w:rsidRDefault="00290CEB" w:rsidP="00C9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001105"/>
      <w:docPartObj>
        <w:docPartGallery w:val="Page Numbers (Bottom of Page)"/>
        <w:docPartUnique/>
      </w:docPartObj>
    </w:sdtPr>
    <w:sdtContent>
      <w:p w:rsidR="00C94AF5" w:rsidRDefault="00C94AF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94AF5" w:rsidRDefault="00C94AF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CEB" w:rsidRDefault="00290CEB" w:rsidP="00C94AF5">
      <w:pPr>
        <w:spacing w:after="0" w:line="240" w:lineRule="auto"/>
      </w:pPr>
      <w:r>
        <w:separator/>
      </w:r>
    </w:p>
  </w:footnote>
  <w:footnote w:type="continuationSeparator" w:id="0">
    <w:p w:rsidR="00290CEB" w:rsidRDefault="00290CEB" w:rsidP="00C94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F5" w:rsidRDefault="00C94AF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1B"/>
    <w:rsid w:val="00290CEB"/>
    <w:rsid w:val="00325C72"/>
    <w:rsid w:val="00550A1B"/>
    <w:rsid w:val="00660295"/>
    <w:rsid w:val="00697EB2"/>
    <w:rsid w:val="008A42DF"/>
    <w:rsid w:val="00B73E1B"/>
    <w:rsid w:val="00BE0F77"/>
    <w:rsid w:val="00C30E8D"/>
    <w:rsid w:val="00C94AF5"/>
    <w:rsid w:val="00D0638F"/>
    <w:rsid w:val="00DD3831"/>
    <w:rsid w:val="00E81EB7"/>
    <w:rsid w:val="00EE1CB5"/>
    <w:rsid w:val="00F7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50A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EE1CB5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1EB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9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94AF5"/>
  </w:style>
  <w:style w:type="paragraph" w:styleId="Noga">
    <w:name w:val="footer"/>
    <w:basedOn w:val="Navaden"/>
    <w:link w:val="NogaZnak"/>
    <w:uiPriority w:val="99"/>
    <w:unhideWhenUsed/>
    <w:rsid w:val="00C9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94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50A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EE1CB5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1EB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9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94AF5"/>
  </w:style>
  <w:style w:type="paragraph" w:styleId="Noga">
    <w:name w:val="footer"/>
    <w:basedOn w:val="Navaden"/>
    <w:link w:val="NogaZnak"/>
    <w:uiPriority w:val="99"/>
    <w:unhideWhenUsed/>
    <w:rsid w:val="00C9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94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Kustos</dc:creator>
  <cp:keywords/>
  <dc:description/>
  <cp:lastModifiedBy>Kustos</cp:lastModifiedBy>
  <cp:revision>3</cp:revision>
  <dcterms:created xsi:type="dcterms:W3CDTF">2015-05-20T11:49:00Z</dcterms:created>
  <dcterms:modified xsi:type="dcterms:W3CDTF">2015-05-20T12:33:00Z</dcterms:modified>
</cp:coreProperties>
</file>